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CA" w:rsidRPr="00A816BE" w:rsidRDefault="009659CA" w:rsidP="009659C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659CA" w:rsidRPr="00A816BE" w:rsidRDefault="009659CA" w:rsidP="009659C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06-2/1</w:t>
      </w:r>
      <w:r w:rsidRPr="00A816BE">
        <w:rPr>
          <w:rFonts w:ascii="Times New Roman" w:eastAsia="Calibri" w:hAnsi="Times New Roman" w:cs="Times New Roman"/>
          <w:sz w:val="24"/>
          <w:szCs w:val="24"/>
        </w:rPr>
        <w:t>33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 2020. године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9C15D1" w:rsidRDefault="009659CA" w:rsidP="009659C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659CA" w:rsidRPr="00A816BE" w:rsidRDefault="009659CA" w:rsidP="009659C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 2020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ab/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>у 9.30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659CA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A816BE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D94FDC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Оља Петровић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, Вук Мирчетић, Лука Кебара, Угљеша Мрдић, Ђуро Перић, Дубравка Краљ, Тома Фила, Марија Јевђић, Илија Матејић, Виолета Оцокољић</w:t>
      </w:r>
      <w:r w:rsidR="00D94F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Милена Поповић</w:t>
      </w:r>
      <w:r w:rsidR="00D94FD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59CA" w:rsidRPr="00A816BE" w:rsidRDefault="00D94FDC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Балинт Пастор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16BE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816B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ови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Одбора: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Миленко Јованов, Јован Палалић и Жељко Томић</w:t>
      </w:r>
      <w:r w:rsidR="008A3474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816BE" w:rsidRPr="00A816BE" w:rsidRDefault="00A816BE" w:rsidP="009F5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једногласно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гласова за)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усвоји</w:t>
      </w:r>
      <w:bookmarkStart w:id="0" w:name="_GoBack"/>
      <w:bookmarkEnd w:id="0"/>
      <w:r w:rsidRPr="00A816BE">
        <w:rPr>
          <w:rFonts w:ascii="Times New Roman" w:hAnsi="Times New Roman" w:cs="Times New Roman"/>
          <w:sz w:val="24"/>
          <w:szCs w:val="24"/>
          <w:lang w:val="sr-Cyrl-CS"/>
        </w:rPr>
        <w:t>о следећи дневни ред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9659CA" w:rsidRPr="00A816BE" w:rsidRDefault="009659CA" w:rsidP="00A8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A816BE" w:rsidRPr="00A816BE" w:rsidRDefault="009659CA" w:rsidP="00A816B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9659CA" w:rsidRDefault="00A816BE" w:rsidP="009659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у министарству, 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 народних посланика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 групе „Александар Вучић – за нашу децу“, у појединостима</w:t>
      </w:r>
    </w:p>
    <w:p w:rsidR="00D94FDC" w:rsidRPr="00D94FDC" w:rsidRDefault="00D94FDC" w:rsidP="009659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ab/>
      </w:r>
      <w:r w:rsidRPr="00A8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A8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Pr="00A816B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</w:t>
      </w:r>
      <w:r w:rsidR="00F970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министарствима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 народних посланика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 групе „Александар Вучић – за нашу децу“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појединостима</w:t>
      </w: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C15D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министарствима и сматра да су у складу са Уставом и правним системом Републике Србије следећи амандмани:</w:t>
      </w:r>
    </w:p>
    <w:p w:rsidR="009659CA" w:rsidRPr="00A816BE" w:rsidRDefault="00A816BE" w:rsidP="009C15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2.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поднела народни посланик Јелена Жарић Ковачевић;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11.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12.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поднео Одбор за правосуђе, државну управу и локалну самоуправу;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13.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20.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23.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24.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- на члан 25. са исправком,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9659CA" w:rsidRPr="00A816BE" w:rsidRDefault="000D10FC" w:rsidP="000D10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26. са исправком, који су заједно поднели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Шаип Камбери, 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Енис Имамовић, Селма Кучевић, Надије Бећири, Мирсад Хоџић и Аргјенд Бајрами.</w:t>
      </w:r>
    </w:p>
    <w:p w:rsidR="009659CA" w:rsidRPr="00A816BE" w:rsidRDefault="009659CA" w:rsidP="009659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Одбор је одлуку донео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гласова за)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0122C" w:rsidRPr="00C02394" w:rsidRDefault="000D10FC" w:rsidP="00C0239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једногласно одлучио (14 гласова за) да известилац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на седници Народне скупштине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буде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59CA" w:rsidRPr="00A816BE" w:rsidRDefault="009659CA" w:rsidP="003012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81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81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9C15D1">
        <w:rPr>
          <w:rFonts w:ascii="Times New Roman" w:eastAsia="Times New Roman" w:hAnsi="Times New Roman" w:cs="Times New Roman"/>
          <w:sz w:val="24"/>
          <w:szCs w:val="24"/>
          <w:lang w:val="sr-Cyrl-RS"/>
        </w:rPr>
        <w:t>,35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часова.         </w:t>
      </w:r>
    </w:p>
    <w:p w:rsidR="009659CA" w:rsidRPr="00A816BE" w:rsidRDefault="009659CA" w:rsidP="009659C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</w:p>
    <w:p w:rsidR="009C15D1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9C1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A816B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816BE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</w:t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A816BE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816BE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A2" w:rsidRDefault="009C15D1">
      <w:pPr>
        <w:spacing w:after="0" w:line="240" w:lineRule="auto"/>
      </w:pPr>
      <w:r>
        <w:separator/>
      </w:r>
    </w:p>
  </w:endnote>
  <w:endnote w:type="continuationSeparator" w:id="0">
    <w:p w:rsidR="00FA21A2" w:rsidRDefault="009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965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9F5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A2" w:rsidRDefault="009C15D1">
      <w:pPr>
        <w:spacing w:after="0" w:line="240" w:lineRule="auto"/>
      </w:pPr>
      <w:r>
        <w:separator/>
      </w:r>
    </w:p>
  </w:footnote>
  <w:footnote w:type="continuationSeparator" w:id="0">
    <w:p w:rsidR="00FA21A2" w:rsidRDefault="009C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6C2"/>
    <w:multiLevelType w:val="hybridMultilevel"/>
    <w:tmpl w:val="F2F2B81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A"/>
    <w:rsid w:val="000D10FC"/>
    <w:rsid w:val="00103355"/>
    <w:rsid w:val="0030122C"/>
    <w:rsid w:val="008A3474"/>
    <w:rsid w:val="009636A1"/>
    <w:rsid w:val="009659CA"/>
    <w:rsid w:val="009C15D1"/>
    <w:rsid w:val="009F573A"/>
    <w:rsid w:val="00A816BE"/>
    <w:rsid w:val="00C02394"/>
    <w:rsid w:val="00D94FDC"/>
    <w:rsid w:val="00F970CC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EF450-1A4A-4070-A511-63EBACBC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59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9659C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D65E-1887-4E8C-A220-CFAA8959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8</cp:revision>
  <cp:lastPrinted>2020-11-09T12:52:00Z</cp:lastPrinted>
  <dcterms:created xsi:type="dcterms:W3CDTF">2020-10-26T09:19:00Z</dcterms:created>
  <dcterms:modified xsi:type="dcterms:W3CDTF">2020-11-10T10:29:00Z</dcterms:modified>
</cp:coreProperties>
</file>